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21C" w:rsidRPr="00E4621C" w:rsidRDefault="00E4621C" w:rsidP="00E462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OSNOVNA ŠKOLA VELIKA MLAKA</w:t>
      </w:r>
    </w:p>
    <w:p w:rsidR="00E4621C" w:rsidRDefault="00E4621C" w:rsidP="00E4621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BRUNE BUŠIĆA 7</w:t>
      </w:r>
    </w:p>
    <w:p w:rsidR="00E4621C" w:rsidRPr="00E4621C" w:rsidRDefault="00E4621C" w:rsidP="00E462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10408 VELIKA MLAKA</w:t>
      </w:r>
    </w:p>
    <w:p w:rsidR="00E4621C" w:rsidRPr="00E4621C" w:rsidRDefault="00E4621C" w:rsidP="00E462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KLASA:  112-02/26-01/75</w:t>
      </w:r>
    </w:p>
    <w:p w:rsidR="00E4621C" w:rsidRPr="00E4621C" w:rsidRDefault="00E4621C" w:rsidP="00E462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URBROJ: 238/31-22</w:t>
      </w: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>-01-26-01</w:t>
      </w:r>
    </w:p>
    <w:p w:rsidR="00E4621C" w:rsidRPr="00E4621C" w:rsidRDefault="008B4350" w:rsidP="00E462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Velika Mlaka, 2. studenog</w:t>
      </w:r>
      <w:bookmarkStart w:id="0" w:name="_GoBack"/>
      <w:bookmarkEnd w:id="0"/>
      <w:r w:rsidR="00E4621C" w:rsidRPr="00E4621C">
        <w:rPr>
          <w:rFonts w:ascii="Times New Roman" w:eastAsia="Times New Roman" w:hAnsi="Times New Roman" w:cs="Times New Roman"/>
          <w:color w:val="000000"/>
          <w:lang w:eastAsia="hr-HR"/>
        </w:rPr>
        <w:t xml:space="preserve"> 2026.</w:t>
      </w:r>
    </w:p>
    <w:p w:rsidR="00E4621C" w:rsidRPr="00E4621C" w:rsidRDefault="00E4621C" w:rsidP="00E462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4621C" w:rsidRPr="00E4621C" w:rsidRDefault="00BB5BEA" w:rsidP="00BB5B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Na temelju članka 107. </w:t>
      </w:r>
      <w:r w:rsidR="00E4621C" w:rsidRPr="00E4621C">
        <w:rPr>
          <w:rFonts w:ascii="Times New Roman" w:eastAsia="Times New Roman" w:hAnsi="Times New Roman" w:cs="Times New Roman"/>
          <w:color w:val="000000"/>
          <w:lang w:eastAsia="hr-HR"/>
        </w:rPr>
        <w:t xml:space="preserve">st. 11. i članka 14. Zakona o odgoju i obrazovanju u osnovnoj i srednjoj školi (Narodne novine broj 87/08, 86/09, 92/10, 105/10, 90/11, 5/12, 16/12, 86/12, 126/12, 94/13, 136/14 – RUSRH, 152/14, 07/17, 68/18, 98/19, 64/20, 151/22 i  156/23) ravnateljica Osnovne </w:t>
      </w:r>
      <w:proofErr w:type="spellStart"/>
      <w:r w:rsidR="00E4621C" w:rsidRPr="00E4621C">
        <w:rPr>
          <w:rFonts w:ascii="Times New Roman" w:eastAsia="Times New Roman" w:hAnsi="Times New Roman" w:cs="Times New Roman"/>
          <w:color w:val="000000"/>
          <w:lang w:eastAsia="hr-HR"/>
        </w:rPr>
        <w:t>škole</w:t>
      </w:r>
      <w:r w:rsidR="00E4621C">
        <w:rPr>
          <w:rFonts w:ascii="Times New Roman" w:eastAsia="Times New Roman" w:hAnsi="Times New Roman" w:cs="Times New Roman"/>
          <w:color w:val="000000"/>
          <w:lang w:eastAsia="hr-HR"/>
        </w:rPr>
        <w:t>Velika</w:t>
      </w:r>
      <w:proofErr w:type="spellEnd"/>
      <w:r w:rsidR="00E4621C">
        <w:rPr>
          <w:rFonts w:ascii="Times New Roman" w:eastAsia="Times New Roman" w:hAnsi="Times New Roman" w:cs="Times New Roman"/>
          <w:color w:val="000000"/>
          <w:lang w:eastAsia="hr-HR"/>
        </w:rPr>
        <w:t xml:space="preserve"> Mlaka, Velika Mlaka, Brune Bušića 7</w:t>
      </w:r>
      <w:r w:rsidR="00E4621C" w:rsidRPr="00E4621C">
        <w:rPr>
          <w:rFonts w:ascii="Times New Roman" w:eastAsia="Times New Roman" w:hAnsi="Times New Roman" w:cs="Times New Roman"/>
          <w:color w:val="000000"/>
          <w:lang w:eastAsia="hr-HR"/>
        </w:rPr>
        <w:t>, traži:</w:t>
      </w:r>
      <w:r w:rsidR="00E4621C" w:rsidRPr="00E4621C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p w:rsidR="00E4621C" w:rsidRPr="00E4621C" w:rsidRDefault="00E4621C" w:rsidP="00E4621C">
      <w:pPr>
        <w:numPr>
          <w:ilvl w:val="0"/>
          <w:numId w:val="1"/>
        </w:numPr>
        <w:spacing w:after="0" w:line="240" w:lineRule="auto"/>
        <w:ind w:left="1068"/>
        <w:jc w:val="both"/>
        <w:textAlignment w:val="baseline"/>
        <w:rPr>
          <w:rFonts w:ascii="Cambria" w:eastAsia="Times New Roman" w:hAnsi="Cambria" w:cs="Times New Roman"/>
          <w:b/>
          <w:bCs/>
          <w:color w:val="000000"/>
          <w:lang w:eastAsia="hr-HR"/>
        </w:rPr>
      </w:pPr>
      <w:r w:rsidRPr="00E4621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UČITELJA/ICU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RAZREDNE NASTAVE</w:t>
      </w:r>
      <w:r w:rsidRPr="00E4621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– </w:t>
      </w: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 xml:space="preserve">1 izvršitelj (m/ž) </w:t>
      </w:r>
      <w:r w:rsidRPr="00E4621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–</w:t>
      </w: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 xml:space="preserve"> određeno puno radno vrijeme, 8 sati dnevno </w:t>
      </w:r>
      <w:r w:rsidRPr="00E4621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–</w:t>
      </w: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 xml:space="preserve"> 40 sati ukupnog tjednog radnog vremena – zamjena </w:t>
      </w:r>
    </w:p>
    <w:p w:rsidR="00E4621C" w:rsidRPr="00E4621C" w:rsidRDefault="00E4621C" w:rsidP="00E462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4621C" w:rsidRPr="00E4621C" w:rsidRDefault="00E4621C" w:rsidP="00E462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Ugovor se sklapa odlukom ravnatelja do 60 dana</w:t>
      </w: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 xml:space="preserve"> sukladno članku 107. Zakona o odgoju i obrazovanju u osnovnoj i srednjoj školi.</w:t>
      </w:r>
    </w:p>
    <w:p w:rsidR="00E4621C" w:rsidRPr="00E4621C" w:rsidRDefault="00E4621C" w:rsidP="00E462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>Mjesto rada: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Osnovna škola Velika Mlaka</w:t>
      </w:r>
    </w:p>
    <w:p w:rsidR="00E4621C" w:rsidRPr="00E4621C" w:rsidRDefault="00E4621C" w:rsidP="00E462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>Prijaviti se mogu osobe oba spola sukladno članku 13. Zakona o ravnopravnosti spolova (NN br. 82/08, 69/17). </w:t>
      </w:r>
    </w:p>
    <w:p w:rsidR="00E4621C" w:rsidRPr="00E4621C" w:rsidRDefault="00E4621C" w:rsidP="00E462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>Osim općih uvjeta sukladno općim propisima o radu, kandidati trebaju ispunjavati i uvjete za zasnivanje radnog odnosa propisane člankom 105. Zakona o odgoju i obrazovanju u osnovnoj i srednjoj školi (NN br. 87/08, 86/09, 92/10, 105/10, 90/11, 5/12, 16/12, 86/12, 126/12, 94/13, 152/14, 07/17, 68/18, 98/19, 64/20, 151/22, 155/23, 156/23), te čl. 6. Pravilnika o odgovarajućoj vrsti obrazovanja učitelja i stručnih suradnika u osnovnoj školi (NN br. 6/19, 75/20).</w:t>
      </w:r>
    </w:p>
    <w:p w:rsidR="00E4621C" w:rsidRPr="00E4621C" w:rsidRDefault="00E4621C" w:rsidP="00E462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>Radni odnos ne može zasnovati osoba koja je pravomoćno osuđena za kaznena djela iz članka 106. Zakona o odgoju i obrazovanju u osnovnoj i srednjoj školi, niti osoba protiv koje se vodi kazneni postupak za kaznena djela iz članka 106. Zakona o odgoju i obrazovanju u osnovnoj i srednjoj školi (NN br.: 87/08, 86/09, 92/10, 105/10, 90/11, 5/12, 16/12, 86/12, 126/12, 94/13, 152/14, 07/17, 68/18, 98/19, 64/20, 151/22, 155/23, 156/23). </w:t>
      </w:r>
    </w:p>
    <w:p w:rsidR="00E4621C" w:rsidRPr="00E4621C" w:rsidRDefault="00E4621C" w:rsidP="00E462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>Uz vlastoručno potpisanu prijavu potrebno je priložiti: </w:t>
      </w:r>
    </w:p>
    <w:p w:rsidR="00E4621C" w:rsidRPr="00E4621C" w:rsidRDefault="00E4621C" w:rsidP="00E46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>•</w:t>
      </w: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ab/>
        <w:t>životopis</w:t>
      </w:r>
    </w:p>
    <w:p w:rsidR="00E4621C" w:rsidRPr="00E4621C" w:rsidRDefault="00E4621C" w:rsidP="00E46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>•</w:t>
      </w: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ab/>
        <w:t>diplomu, odnosno dokaz o stečenoj stručnoj spremi</w:t>
      </w:r>
    </w:p>
    <w:p w:rsidR="00E4621C" w:rsidRPr="00E4621C" w:rsidRDefault="00E4621C" w:rsidP="00E46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>•</w:t>
      </w: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ab/>
        <w:t>dokaz o državljanstvu</w:t>
      </w:r>
    </w:p>
    <w:p w:rsidR="00E4621C" w:rsidRPr="00E4621C" w:rsidRDefault="00E4621C" w:rsidP="00E46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>•</w:t>
      </w: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ab/>
        <w:t>potvrdu Hrvatskog zavoda za mirovinsko osiguranje o podacima evidentiranim u matičnoj evidenciji</w:t>
      </w:r>
    </w:p>
    <w:p w:rsidR="00E4621C" w:rsidRPr="00E4621C" w:rsidRDefault="00E4621C" w:rsidP="00E46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>•</w:t>
      </w:r>
      <w:r w:rsidRPr="00E4621C">
        <w:rPr>
          <w:rFonts w:ascii="Times New Roman" w:eastAsia="Times New Roman" w:hAnsi="Times New Roman" w:cs="Times New Roman"/>
          <w:color w:val="000000"/>
          <w:lang w:eastAsia="hr-HR"/>
        </w:rPr>
        <w:tab/>
        <w:t>uvjerenje nadležnog suda da se protiv kandidata/kinje ne vodi kazneni postupak glede zapreka za zasnivanje radnog odnosa iz članka 106. Zakona o odgoju i obrazovanju u osnovnoj i srednjoj školi.</w:t>
      </w:r>
    </w:p>
    <w:p w:rsidR="00E4621C" w:rsidRPr="00E4621C" w:rsidRDefault="00E4621C" w:rsidP="00E462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4621C" w:rsidRPr="00E4621C" w:rsidRDefault="00E4621C" w:rsidP="00E462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4621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Molimo zainteresirane da se što prije jave na mail </w:t>
      </w:r>
      <w:hyperlink r:id="rId5" w:history="1">
        <w:r w:rsidRPr="007A1F62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os.velika.mlaka1@zg.t-com.hr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4621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ili osobnim dolaskom na adresu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Brune Bušića 7, 10408 Velika Mlaka</w:t>
      </w:r>
      <w:r w:rsidRPr="00E4621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, il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i telefonski na broj 01/6235-606</w:t>
      </w:r>
      <w:r w:rsidRPr="00E4621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.</w:t>
      </w:r>
    </w:p>
    <w:p w:rsidR="00E4621C" w:rsidRPr="00E4621C" w:rsidRDefault="00E4621C" w:rsidP="00E462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</w:t>
      </w:r>
      <w:r w:rsidRPr="00E4621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avnateljica škole:</w:t>
      </w:r>
    </w:p>
    <w:p w:rsidR="00E4621C" w:rsidRPr="00E4621C" w:rsidRDefault="00E4621C" w:rsidP="00E462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Zrinka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Šućur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prof.</w:t>
      </w:r>
    </w:p>
    <w:p w:rsidR="00BD3C81" w:rsidRDefault="00BD3C81"/>
    <w:sectPr w:rsidR="00BD3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F50C7"/>
    <w:multiLevelType w:val="multilevel"/>
    <w:tmpl w:val="653C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21C"/>
    <w:rsid w:val="008B4350"/>
    <w:rsid w:val="00BB5BEA"/>
    <w:rsid w:val="00BD3C81"/>
    <w:rsid w:val="00E4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35D65"/>
  <w15:chartTrackingRefBased/>
  <w15:docId w15:val="{084A86D4-B19F-4107-A5E9-6BBDEF82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4621C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B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8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.velika.mlaka1@zg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2026-10-29T09:50:00Z</cp:lastPrinted>
  <dcterms:created xsi:type="dcterms:W3CDTF">2026-10-29T09:44:00Z</dcterms:created>
  <dcterms:modified xsi:type="dcterms:W3CDTF">2026-11-02T09:23:00Z</dcterms:modified>
</cp:coreProperties>
</file>