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color w:val="3A4F66"/>
        </w:rPr>
        <w:t>OSNOVNA ŠKOLA VELIKA MLAKA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color w:val="3A4F66"/>
        </w:rPr>
        <w:t>BRUNE BUŠIĆA 7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color w:val="3A4F66"/>
        </w:rPr>
        <w:t>10408 VELIKA MLAKA</w:t>
      </w:r>
    </w:p>
    <w:p w:rsidR="004B1A91" w:rsidRPr="007F4729" w:rsidRDefault="00CB4978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>KLASA: 112-02/26-01/3</w:t>
      </w:r>
    </w:p>
    <w:p w:rsidR="004B1A91" w:rsidRPr="007F4729" w:rsidRDefault="00CB4978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>URBROJ: 238/31-22-01-26</w:t>
      </w:r>
      <w:r w:rsidR="004B1A91" w:rsidRPr="007F4729">
        <w:rPr>
          <w:color w:val="3A4F66"/>
        </w:rPr>
        <w:t>-1</w:t>
      </w:r>
    </w:p>
    <w:p w:rsidR="004B1A91" w:rsidRPr="007F4729" w:rsidRDefault="00CB4978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>Velika Mlaka, 9. siječnja 2026</w:t>
      </w:r>
      <w:r w:rsidR="004B1A91" w:rsidRPr="007F4729">
        <w:rPr>
          <w:color w:val="3A4F66"/>
        </w:rPr>
        <w:t>.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rStyle w:val="Istaknuto"/>
          <w:color w:val="3A4F66"/>
          <w:bdr w:val="none" w:sz="0" w:space="0" w:color="auto" w:frame="1"/>
        </w:rPr>
        <w:t> 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rStyle w:val="Istaknuto"/>
          <w:color w:val="3A4F6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</w:t>
      </w:r>
    </w:p>
    <w:p w:rsidR="004B1A91" w:rsidRP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A4F66"/>
        </w:rPr>
      </w:pPr>
      <w:r w:rsidRPr="007F4729">
        <w:rPr>
          <w:rStyle w:val="Naglaeno"/>
          <w:b w:val="0"/>
          <w:color w:val="3A4F66"/>
        </w:rPr>
        <w:t>Na temelju članka 125. Zakona o odgoju i obrazovanju u osnovnoj i srednjoj školi</w:t>
      </w:r>
      <w:r w:rsidRPr="007F4729">
        <w:rPr>
          <w:rStyle w:val="Naglaeno"/>
          <w:color w:val="3A4F66"/>
        </w:rPr>
        <w:t xml:space="preserve"> </w:t>
      </w:r>
      <w:r w:rsidR="004B1A91" w:rsidRPr="007F4729">
        <w:rPr>
          <w:color w:val="3A4F66"/>
        </w:rPr>
        <w:t> </w:t>
      </w:r>
      <w:r w:rsidRPr="007F4729">
        <w:rPr>
          <w:color w:val="3A4F66"/>
        </w:rPr>
        <w:t xml:space="preserve">(Narodne novine broj 87/08, 86/09, 92/10, 105/10, 90/11, 5/12, 16/12, 86/12, 126/12, 94/13, 152/14, 07/17, 68/18, 98/19, 64/20, 151/22, 155/23, 156/23) te članka </w:t>
      </w:r>
      <w:r>
        <w:rPr>
          <w:color w:val="3A4F66"/>
        </w:rPr>
        <w:t>74</w:t>
      </w:r>
      <w:r w:rsidRPr="007F4729">
        <w:rPr>
          <w:color w:val="3A4F66"/>
        </w:rPr>
        <w:t xml:space="preserve">. Statuta Osnovne škole Velika Mlaka ravnateljica Zrinka Šućur donosi: </w:t>
      </w:r>
    </w:p>
    <w:p w:rsidR="007F4729" w:rsidRPr="007F4729" w:rsidRDefault="007F4729" w:rsidP="004B1A91">
      <w:pPr>
        <w:pStyle w:val="StandardWeb"/>
        <w:shd w:val="clear" w:color="auto" w:fill="FFFFFF"/>
        <w:spacing w:before="0" w:beforeAutospacing="0" w:after="0" w:afterAutospacing="0"/>
        <w:rPr>
          <w:b/>
          <w:color w:val="3A4F66"/>
        </w:rPr>
      </w:pPr>
    </w:p>
    <w:p w:rsidR="004B1A91" w:rsidRDefault="007F4729" w:rsidP="007F4729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A4F66"/>
        </w:rPr>
      </w:pPr>
      <w:r w:rsidRPr="007F4729">
        <w:rPr>
          <w:b/>
          <w:color w:val="3A4F66"/>
        </w:rPr>
        <w:t>ODLUKU O NEZASNIVANJU RADNOG ODNOSA</w:t>
      </w: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A4F66"/>
        </w:rPr>
      </w:pP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A4F66"/>
        </w:rPr>
      </w:pPr>
      <w:r>
        <w:rPr>
          <w:color w:val="3A4F66"/>
        </w:rPr>
        <w:t>U Osnovnoj školi Velika Mlaka neće biti zasnovan radni odnos na radnom mjestu učitel</w:t>
      </w:r>
      <w:r w:rsidR="00CB4978">
        <w:rPr>
          <w:color w:val="3A4F66"/>
        </w:rPr>
        <w:t>j/učiteljica engleskog jezika</w:t>
      </w:r>
      <w:r>
        <w:rPr>
          <w:color w:val="3A4F66"/>
        </w:rPr>
        <w:t xml:space="preserve"> na ne</w:t>
      </w:r>
      <w:r w:rsidR="00CB4978">
        <w:rPr>
          <w:color w:val="3A4F66"/>
        </w:rPr>
        <w:t xml:space="preserve">određeno nepuno radno vrijeme, </w:t>
      </w:r>
      <w:r>
        <w:rPr>
          <w:color w:val="3A4F66"/>
        </w:rPr>
        <w:t>2</w:t>
      </w:r>
      <w:r w:rsidR="00CB4978">
        <w:rPr>
          <w:color w:val="3A4F66"/>
        </w:rPr>
        <w:t>0</w:t>
      </w:r>
      <w:r>
        <w:rPr>
          <w:color w:val="3A4F66"/>
        </w:rPr>
        <w:t xml:space="preserve"> sati tjedno, za k</w:t>
      </w:r>
      <w:r w:rsidR="00CB4978">
        <w:rPr>
          <w:color w:val="3A4F66"/>
        </w:rPr>
        <w:t xml:space="preserve">oje je bio objavljen natječaj 15. prosinca </w:t>
      </w:r>
      <w:r w:rsidR="004D4976">
        <w:rPr>
          <w:color w:val="3A4F66"/>
        </w:rPr>
        <w:t>2025</w:t>
      </w:r>
      <w:r>
        <w:rPr>
          <w:color w:val="3A4F66"/>
        </w:rPr>
        <w:t>. godine na mrežnim stranicama i oglasnim pločama Hrvatskog zavoda za zapošljavanje te mrežnim stranicama i oglasnoj ploči Osnovne škole Velika Mlaka.</w:t>
      </w: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A4F66"/>
        </w:rPr>
      </w:pP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A4F66"/>
        </w:rPr>
      </w:pPr>
      <w:r>
        <w:rPr>
          <w:b/>
          <w:color w:val="3A4F66"/>
        </w:rPr>
        <w:t>Obrazloženje</w:t>
      </w: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A4F66"/>
        </w:rPr>
      </w:pPr>
    </w:p>
    <w:p w:rsidR="007F4729" w:rsidRPr="007F4729" w:rsidRDefault="008943C6" w:rsidP="007F4729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A4F66"/>
        </w:rPr>
      </w:pPr>
      <w:r>
        <w:rPr>
          <w:color w:val="3A4F66"/>
        </w:rPr>
        <w:t xml:space="preserve">Natječaj za radno mjesto učitelj/učiteljica </w:t>
      </w:r>
      <w:r w:rsidR="00CB4978">
        <w:rPr>
          <w:color w:val="3A4F66"/>
        </w:rPr>
        <w:t xml:space="preserve">engleskog jezika </w:t>
      </w:r>
      <w:r>
        <w:rPr>
          <w:color w:val="3A4F66"/>
        </w:rPr>
        <w:t>na neodređeno nepuno radno vrijeme</w:t>
      </w:r>
      <w:r w:rsidR="004D4976">
        <w:rPr>
          <w:color w:val="3A4F66"/>
        </w:rPr>
        <w:t>,</w:t>
      </w:r>
      <w:r w:rsidR="00CB4978">
        <w:rPr>
          <w:color w:val="3A4F66"/>
        </w:rPr>
        <w:t xml:space="preserve"> </w:t>
      </w:r>
      <w:r w:rsidR="003F281B">
        <w:rPr>
          <w:color w:val="3A4F66"/>
        </w:rPr>
        <w:t>2</w:t>
      </w:r>
      <w:r w:rsidR="00CB4978">
        <w:rPr>
          <w:color w:val="3A4F66"/>
        </w:rPr>
        <w:t>0 sati tjedno, objavljen je 15. prosinca</w:t>
      </w:r>
      <w:bookmarkStart w:id="0" w:name="_GoBack"/>
      <w:bookmarkEnd w:id="0"/>
      <w:r w:rsidR="004D4976">
        <w:rPr>
          <w:color w:val="3A4F66"/>
        </w:rPr>
        <w:t xml:space="preserve"> 2025</w:t>
      </w:r>
      <w:r>
        <w:rPr>
          <w:color w:val="3A4F66"/>
        </w:rPr>
        <w:t xml:space="preserve">. godine na </w:t>
      </w:r>
      <w:r w:rsidRPr="008943C6">
        <w:rPr>
          <w:color w:val="3A4F66"/>
        </w:rPr>
        <w:t>mrežnim stranicama i oglasnim pločama Hrvatskog zavoda za zapošljavanje te mrežnim stranicama i oglasnoj ploči Osnovne škole Velika Mlaka.</w:t>
      </w:r>
      <w:r w:rsidR="004D4976">
        <w:rPr>
          <w:color w:val="3A4F66"/>
        </w:rPr>
        <w:t xml:space="preserve"> Po navedenom natječaju radni odnos neće biti zasnovan</w:t>
      </w:r>
      <w:r>
        <w:rPr>
          <w:color w:val="3A4F66"/>
        </w:rPr>
        <w:t>.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color w:val="3A4F66"/>
        </w:rPr>
        <w:t> </w:t>
      </w:r>
    </w:p>
    <w:p w:rsidR="004B1A91" w:rsidRPr="007F4729" w:rsidRDefault="004D4976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color w:val="3A4F66"/>
        </w:rPr>
      </w:pPr>
      <w:r>
        <w:rPr>
          <w:color w:val="3A4F66"/>
        </w:rPr>
        <w:t>r</w:t>
      </w:r>
      <w:r w:rsidR="004B1A91" w:rsidRPr="007F4729">
        <w:rPr>
          <w:color w:val="3A4F66"/>
        </w:rPr>
        <w:t>avnateljica</w:t>
      </w:r>
      <w:r w:rsidR="004B1A91" w:rsidRPr="007F4729">
        <w:rPr>
          <w:rStyle w:val="Istaknuto"/>
          <w:color w:val="3A4F66"/>
          <w:bdr w:val="none" w:sz="0" w:space="0" w:color="auto" w:frame="1"/>
        </w:rPr>
        <w:t>: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color w:val="3A4F66"/>
        </w:rPr>
      </w:pPr>
      <w:r w:rsidRPr="007F4729">
        <w:rPr>
          <w:color w:val="3A4F66"/>
        </w:rPr>
        <w:t>Zrinka Šućur, prof.</w:t>
      </w:r>
    </w:p>
    <w:p w:rsidR="00A10BC9" w:rsidRPr="007F4729" w:rsidRDefault="00A10BC9">
      <w:pPr>
        <w:rPr>
          <w:rFonts w:ascii="Times New Roman" w:hAnsi="Times New Roman" w:cs="Times New Roman"/>
          <w:sz w:val="24"/>
          <w:szCs w:val="24"/>
        </w:rPr>
      </w:pPr>
    </w:p>
    <w:sectPr w:rsidR="00A10BC9" w:rsidRPr="007F4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91"/>
    <w:rsid w:val="00000B74"/>
    <w:rsid w:val="000112B4"/>
    <w:rsid w:val="001116F2"/>
    <w:rsid w:val="00125712"/>
    <w:rsid w:val="00175A96"/>
    <w:rsid w:val="001A0653"/>
    <w:rsid w:val="001F0F79"/>
    <w:rsid w:val="003F281B"/>
    <w:rsid w:val="004138A2"/>
    <w:rsid w:val="00433A3C"/>
    <w:rsid w:val="004B1A91"/>
    <w:rsid w:val="004D4976"/>
    <w:rsid w:val="005C3C6B"/>
    <w:rsid w:val="006B1BB9"/>
    <w:rsid w:val="00707061"/>
    <w:rsid w:val="00741EC3"/>
    <w:rsid w:val="007F4729"/>
    <w:rsid w:val="008943C6"/>
    <w:rsid w:val="00962E12"/>
    <w:rsid w:val="00A10BC9"/>
    <w:rsid w:val="00A3415E"/>
    <w:rsid w:val="00BF6D1B"/>
    <w:rsid w:val="00C74816"/>
    <w:rsid w:val="00CA368A"/>
    <w:rsid w:val="00CB4978"/>
    <w:rsid w:val="00D86270"/>
    <w:rsid w:val="00E024B5"/>
    <w:rsid w:val="00E2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C24D"/>
  <w15:chartTrackingRefBased/>
  <w15:docId w15:val="{58B26165-EA37-429C-A162-E627F13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B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4B1A91"/>
    <w:rPr>
      <w:i/>
      <w:iCs/>
    </w:rPr>
  </w:style>
  <w:style w:type="character" w:styleId="Naglaeno">
    <w:name w:val="Strong"/>
    <w:basedOn w:val="Zadanifontodlomka"/>
    <w:uiPriority w:val="22"/>
    <w:qFormat/>
    <w:rsid w:val="004B1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cp:lastPrinted>2024-11-12T09:36:00Z</cp:lastPrinted>
  <dcterms:created xsi:type="dcterms:W3CDTF">2026-01-09T10:29:00Z</dcterms:created>
  <dcterms:modified xsi:type="dcterms:W3CDTF">2026-01-09T10:33:00Z</dcterms:modified>
</cp:coreProperties>
</file>