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Default="00662419" w:rsidP="0074673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6.10.-10.10</w:t>
      </w:r>
      <w:r w:rsidR="0074673C">
        <w:rPr>
          <w:rFonts w:ascii="Comic Sans MS" w:hAnsi="Comic Sans MS"/>
          <w:b/>
        </w:rPr>
        <w:t xml:space="preserve">.2025. </w:t>
      </w:r>
    </w:p>
    <w:p w:rsidR="0074673C" w:rsidRDefault="0074673C" w:rsidP="0074673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JUTARNJA SMJENA</w:t>
      </w: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p w:rsidR="0074673C" w:rsidRDefault="0074673C" w:rsidP="0074673C">
      <w:pPr>
        <w:rPr>
          <w:rFonts w:ascii="Comic Sans MS" w:hAnsi="Comic Sans MS"/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662419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6.10.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662419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Kruh, </w:t>
            </w:r>
            <w:proofErr w:type="spellStart"/>
            <w:r>
              <w:rPr>
                <w:rFonts w:ascii="Comic Sans MS" w:hAnsi="Comic Sans MS"/>
                <w:b/>
              </w:rPr>
              <w:t>margo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="00662419">
              <w:rPr>
                <w:rFonts w:ascii="Comic Sans MS" w:hAnsi="Comic Sans MS"/>
                <w:b/>
              </w:rPr>
              <w:t>med, čaj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  <w:r w:rsidR="00662419">
              <w:rPr>
                <w:rFonts w:ascii="Comic Sans MS" w:hAnsi="Comic Sans MS"/>
                <w:b/>
              </w:rPr>
              <w:t>, pelud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662419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7.10.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Sendvič sa šunkom i sirom</w:t>
            </w:r>
            <w:r w:rsidR="00662419">
              <w:rPr>
                <w:rFonts w:ascii="Comic Sans MS" w:hAnsi="Comic Sans MS"/>
                <w:b/>
              </w:rPr>
              <w:t>, 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0F01AD" w:rsidRDefault="00662419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8.10.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731EC" w:rsidRDefault="00662419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Burger</w:t>
            </w:r>
            <w:proofErr w:type="spellEnd"/>
            <w:r>
              <w:rPr>
                <w:rFonts w:ascii="Comic Sans MS" w:hAnsi="Comic Sans MS"/>
                <w:b/>
              </w:rPr>
              <w:t>, kečap, majoneza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662419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9.10.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F20793" w:rsidRDefault="00662419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Pecivo, Lino Lada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mlijeko, lješnjak</w:t>
            </w:r>
          </w:p>
        </w:tc>
      </w:tr>
      <w:tr w:rsidR="0074673C" w:rsidRPr="000F01AD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662419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10.10.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Default="00662419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Kukuruzni trokut, LGG</w:t>
            </w:r>
            <w:bookmarkStart w:id="0" w:name="_GoBack"/>
            <w:bookmarkEnd w:id="0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probiotik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Default="0074673C" w:rsidP="00CF1AE1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</w:tbl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74673C" w:rsidRPr="009D447B" w:rsidRDefault="0074673C" w:rsidP="0074673C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</w:t>
      </w:r>
    </w:p>
    <w:p w:rsidR="00D413C7" w:rsidRDefault="0074673C" w:rsidP="0074673C">
      <w:pPr>
        <w:tabs>
          <w:tab w:val="left" w:pos="6270"/>
        </w:tabs>
      </w:pPr>
      <w:r>
        <w:t xml:space="preserve">                                                                                                     Zrinka Šućur, prof.</w:t>
      </w:r>
    </w:p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662419"/>
    <w:rsid w:val="0074673C"/>
    <w:rsid w:val="00931357"/>
    <w:rsid w:val="00D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A9D4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2025-10-03T11:27:00Z</dcterms:created>
  <dcterms:modified xsi:type="dcterms:W3CDTF">2025-10-03T11:35:00Z</dcterms:modified>
</cp:coreProperties>
</file>