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A37EDF">
        <w:rPr>
          <w:rFonts w:ascii="Times New Roman" w:hAnsi="Times New Roman" w:cs="Times New Roman"/>
          <w:b/>
          <w:sz w:val="24"/>
          <w:szCs w:val="24"/>
        </w:rPr>
        <w:t>20 SATI,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2B30CE">
        <w:rPr>
          <w:rFonts w:ascii="Times New Roman" w:hAnsi="Times New Roman" w:cs="Times New Roman"/>
          <w:sz w:val="24"/>
          <w:szCs w:val="24"/>
        </w:rPr>
        <w:t>100-01/24-01/108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2019-09-11T11:35:00Z</cp:lastPrinted>
  <dcterms:created xsi:type="dcterms:W3CDTF">2024-10-18T10:36:00Z</dcterms:created>
  <dcterms:modified xsi:type="dcterms:W3CDTF">2024-10-18T10:55:00Z</dcterms:modified>
</cp:coreProperties>
</file>