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bookmarkStart w:id="0" w:name="_GoBack"/>
      <w:bookmarkEnd w:id="0"/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0E4E03">
        <w:t>/18-01/12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0E4E03">
        <w:rPr>
          <w:rFonts w:eastAsia="Times New Roman"/>
          <w:kern w:val="3"/>
          <w:lang w:val="hr-HR"/>
        </w:rPr>
        <w:t>03</w:t>
      </w:r>
    </w:p>
    <w:p w:rsidR="00437282" w:rsidRDefault="00F34C4C" w:rsidP="00437282">
      <w:r w:rsidRPr="00BA2C66">
        <w:t>Velika Mlaka</w:t>
      </w:r>
      <w:proofErr w:type="gramStart"/>
      <w:r w:rsidR="000E4E03">
        <w:t>,  17</w:t>
      </w:r>
      <w:proofErr w:type="gramEnd"/>
      <w:r w:rsidR="000E4E03">
        <w:t xml:space="preserve">. </w:t>
      </w:r>
      <w:proofErr w:type="spellStart"/>
      <w:proofErr w:type="gramStart"/>
      <w:r w:rsidR="000E4E03">
        <w:t>rujna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0E4E03">
        <w:t>20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437282" w:rsidRPr="00D075A1" w:rsidRDefault="000E4E03" w:rsidP="000E4E03">
      <w:pPr>
        <w:ind w:left="1080"/>
        <w:jc w:val="both"/>
        <w:rPr>
          <w:b/>
          <w:lang w:val="hr-HR"/>
        </w:rPr>
      </w:pPr>
      <w:r w:rsidRPr="00D075A1">
        <w:rPr>
          <w:b/>
          <w:lang w:val="hr-HR"/>
        </w:rPr>
        <w:t>Donosi se Odluka o raspisivanju natječaja za izbor i imenovanje ravnatelja Osnovne škole Velika Mlaka.</w:t>
      </w:r>
    </w:p>
    <w:p w:rsidR="000E4E03" w:rsidRPr="00D075A1" w:rsidRDefault="000E4E03" w:rsidP="000E4E03">
      <w:pPr>
        <w:ind w:left="1080"/>
        <w:jc w:val="both"/>
        <w:rPr>
          <w:b/>
          <w:lang w:val="hr-HR"/>
        </w:rPr>
      </w:pPr>
      <w:r w:rsidRPr="00D075A1">
        <w:rPr>
          <w:b/>
          <w:lang w:val="hr-HR"/>
        </w:rPr>
        <w:t xml:space="preserve">Natječaj će biti objavljen dana 19. rujna 2018. u Narodnim novinama, na web stranici škole kao i na oglasnoj ploči škole. </w:t>
      </w:r>
    </w:p>
    <w:p w:rsidR="000E4E03" w:rsidRDefault="000E4E03" w:rsidP="000E4E03">
      <w:pPr>
        <w:ind w:left="1080"/>
        <w:jc w:val="both"/>
        <w:rPr>
          <w:b/>
          <w:lang w:val="hr-HR"/>
        </w:rPr>
      </w:pPr>
      <w:r w:rsidRPr="00D075A1">
        <w:rPr>
          <w:b/>
          <w:lang w:val="hr-HR"/>
        </w:rPr>
        <w:t xml:space="preserve">Natječaj će trajati od </w:t>
      </w:r>
      <w:r w:rsidR="00DF3999" w:rsidRPr="00D075A1">
        <w:rPr>
          <w:b/>
          <w:lang w:val="hr-HR"/>
        </w:rPr>
        <w:t>20. -27. rujna 2018.</w:t>
      </w:r>
    </w:p>
    <w:p w:rsidR="00EF021E" w:rsidRPr="00D075A1" w:rsidRDefault="00EF021E" w:rsidP="000E4E03">
      <w:pPr>
        <w:ind w:left="1080"/>
        <w:jc w:val="both"/>
        <w:rPr>
          <w:b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D06970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353D-2631-43C4-B015-7C41C0D4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2</cp:revision>
  <cp:lastPrinted>2018-10-11T10:34:00Z</cp:lastPrinted>
  <dcterms:created xsi:type="dcterms:W3CDTF">2018-10-11T10:35:00Z</dcterms:created>
  <dcterms:modified xsi:type="dcterms:W3CDTF">2018-10-11T10:35:00Z</dcterms:modified>
</cp:coreProperties>
</file>